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AFE" w:rsidRDefault="002D5D5F" w:rsidP="002D5D5F">
      <w:pPr>
        <w:tabs>
          <w:tab w:val="left" w:pos="8760"/>
        </w:tabs>
        <w:rPr>
          <w:b/>
          <w:sz w:val="28"/>
          <w:szCs w:val="28"/>
        </w:rPr>
      </w:pPr>
      <w:r w:rsidRPr="000765F2">
        <w:rPr>
          <w:noProof/>
          <w:lang w:eastAsia="nl-NL"/>
        </w:rPr>
        <w:drawing>
          <wp:anchor distT="0" distB="0" distL="114300" distR="114300" simplePos="0" relativeHeight="251659264" behindDoc="0" locked="0" layoutInCell="1" allowOverlap="1" wp14:anchorId="799399EA" wp14:editId="2E84ACE1">
            <wp:simplePos x="0" y="0"/>
            <wp:positionH relativeFrom="column">
              <wp:posOffset>104775</wp:posOffset>
            </wp:positionH>
            <wp:positionV relativeFrom="paragraph">
              <wp:posOffset>394970</wp:posOffset>
            </wp:positionV>
            <wp:extent cx="1704975" cy="933450"/>
            <wp:effectExtent l="0" t="0" r="0" b="0"/>
            <wp:wrapSquare wrapText="bothSides"/>
            <wp:docPr id="3" name="Afbeelding 3" descr="logo MJ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J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975" cy="933450"/>
                    </a:xfrm>
                    <a:prstGeom prst="rect">
                      <a:avLst/>
                    </a:prstGeom>
                    <a:noFill/>
                    <a:ln>
                      <a:noFill/>
                    </a:ln>
                  </pic:spPr>
                </pic:pic>
              </a:graphicData>
            </a:graphic>
          </wp:anchor>
        </w:drawing>
      </w:r>
      <w:r w:rsidR="00AA0AFE">
        <w:rPr>
          <w:noProof/>
          <w:lang w:eastAsia="nl-NL"/>
        </w:rPr>
        <w:drawing>
          <wp:anchor distT="0" distB="0" distL="114300" distR="114300" simplePos="0" relativeHeight="251658240" behindDoc="1" locked="0" layoutInCell="1" allowOverlap="1" wp14:anchorId="6D23ED3A" wp14:editId="1650CACD">
            <wp:simplePos x="0" y="0"/>
            <wp:positionH relativeFrom="margin">
              <wp:align>right</wp:align>
            </wp:positionH>
            <wp:positionV relativeFrom="paragraph">
              <wp:posOffset>-181610</wp:posOffset>
            </wp:positionV>
            <wp:extent cx="2447925" cy="1729621"/>
            <wp:effectExtent l="0" t="0" r="0" b="444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werkplaats(en) sociaal domein_Noo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7925" cy="1729621"/>
                    </a:xfrm>
                    <a:prstGeom prst="rect">
                      <a:avLst/>
                    </a:prstGeom>
                  </pic:spPr>
                </pic:pic>
              </a:graphicData>
            </a:graphic>
            <wp14:sizeRelH relativeFrom="page">
              <wp14:pctWidth>0</wp14:pctWidth>
            </wp14:sizeRelH>
            <wp14:sizeRelV relativeFrom="page">
              <wp14:pctHeight>0</wp14:pctHeight>
            </wp14:sizeRelV>
          </wp:anchor>
        </w:drawing>
      </w:r>
      <w:r w:rsidR="00AA0AFE">
        <w:rPr>
          <w:b/>
          <w:noProof/>
          <w:sz w:val="28"/>
          <w:szCs w:val="28"/>
          <w:lang w:eastAsia="nl-NL"/>
        </w:rPr>
        <w:drawing>
          <wp:inline distT="0" distB="0" distL="0" distR="0" wp14:anchorId="3480D059" wp14:editId="4CC5B0CF">
            <wp:extent cx="2857500" cy="10763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enb.jpg"/>
                    <pic:cNvPicPr/>
                  </pic:nvPicPr>
                  <pic:blipFill>
                    <a:blip r:embed="rId9">
                      <a:extLst>
                        <a:ext uri="{28A0092B-C50C-407E-A947-70E740481C1C}">
                          <a14:useLocalDpi xmlns:a14="http://schemas.microsoft.com/office/drawing/2010/main" val="0"/>
                        </a:ext>
                      </a:extLst>
                    </a:blip>
                    <a:stretch>
                      <a:fillRect/>
                    </a:stretch>
                  </pic:blipFill>
                  <pic:spPr>
                    <a:xfrm>
                      <a:off x="0" y="0"/>
                      <a:ext cx="2857500" cy="1076325"/>
                    </a:xfrm>
                    <a:prstGeom prst="rect">
                      <a:avLst/>
                    </a:prstGeom>
                  </pic:spPr>
                </pic:pic>
              </a:graphicData>
            </a:graphic>
          </wp:inline>
        </w:drawing>
      </w:r>
      <w:r>
        <w:rPr>
          <w:b/>
          <w:sz w:val="28"/>
          <w:szCs w:val="28"/>
        </w:rPr>
        <w:tab/>
      </w:r>
    </w:p>
    <w:p w:rsidR="002D5D5F" w:rsidRDefault="008F0CD1" w:rsidP="00C45FA0">
      <w:pPr>
        <w:rPr>
          <w:b/>
          <w:sz w:val="28"/>
          <w:szCs w:val="28"/>
        </w:rPr>
      </w:pPr>
      <w:r>
        <w:rPr>
          <w:b/>
          <w:sz w:val="28"/>
          <w:szCs w:val="28"/>
        </w:rPr>
        <w:tab/>
      </w:r>
      <w:r w:rsidR="00AE34FA">
        <w:rPr>
          <w:noProof/>
          <w:color w:val="1F497D"/>
          <w:lang w:eastAsia="nl-NL"/>
        </w:rPr>
        <w:drawing>
          <wp:inline distT="0" distB="0" distL="0" distR="0">
            <wp:extent cx="2028825" cy="561975"/>
            <wp:effectExtent l="0" t="0" r="9525" b="9525"/>
            <wp:docPr id="4" name="Afbeelding 1" descr="cid:image004.jpg@01D19F01.B533F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19F01.B533F5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8825" cy="561975"/>
                    </a:xfrm>
                    <a:prstGeom prst="rect">
                      <a:avLst/>
                    </a:prstGeom>
                    <a:noFill/>
                    <a:ln>
                      <a:noFill/>
                    </a:ln>
                  </pic:spPr>
                </pic:pic>
              </a:graphicData>
            </a:graphic>
          </wp:inline>
        </w:drawing>
      </w:r>
      <w:r>
        <w:rPr>
          <w:b/>
          <w:sz w:val="28"/>
          <w:szCs w:val="28"/>
        </w:rPr>
        <w:tab/>
      </w:r>
      <w:r>
        <w:rPr>
          <w:b/>
          <w:sz w:val="28"/>
          <w:szCs w:val="28"/>
        </w:rPr>
        <w:br w:type="textWrapping" w:clear="all"/>
      </w:r>
    </w:p>
    <w:p w:rsidR="00986E89" w:rsidRDefault="00986E89" w:rsidP="00DD6AAD">
      <w:pPr>
        <w:pStyle w:val="Default"/>
        <w:spacing w:after="15"/>
        <w:rPr>
          <w:rFonts w:asciiTheme="minorHAnsi" w:hAnsiTheme="minorHAnsi"/>
          <w:b/>
          <w:sz w:val="44"/>
          <w:szCs w:val="44"/>
        </w:rPr>
      </w:pPr>
    </w:p>
    <w:p w:rsidR="00DD6AAD" w:rsidRPr="00DD6AAD" w:rsidRDefault="00986E89" w:rsidP="00DD6AAD">
      <w:pPr>
        <w:pStyle w:val="Default"/>
        <w:spacing w:after="15"/>
        <w:rPr>
          <w:rFonts w:asciiTheme="minorHAnsi" w:hAnsiTheme="minorHAnsi"/>
          <w:b/>
          <w:sz w:val="44"/>
          <w:szCs w:val="44"/>
        </w:rPr>
      </w:pPr>
      <w:r>
        <w:rPr>
          <w:rFonts w:asciiTheme="minorHAnsi" w:hAnsiTheme="minorHAnsi"/>
          <w:b/>
          <w:sz w:val="44"/>
          <w:szCs w:val="44"/>
        </w:rPr>
        <w:t>Training Omgevingsgericht en P</w:t>
      </w:r>
      <w:r w:rsidR="00DD6AAD" w:rsidRPr="00DD6AAD">
        <w:rPr>
          <w:rFonts w:asciiTheme="minorHAnsi" w:hAnsiTheme="minorHAnsi"/>
          <w:b/>
          <w:sz w:val="44"/>
          <w:szCs w:val="44"/>
        </w:rPr>
        <w:t>reventief werken</w:t>
      </w:r>
    </w:p>
    <w:p w:rsidR="00DD6AAD" w:rsidRPr="00790ED3" w:rsidRDefault="001E5FCC" w:rsidP="00DD6AAD">
      <w:pPr>
        <w:pStyle w:val="Default"/>
        <w:spacing w:after="15"/>
        <w:rPr>
          <w:rFonts w:asciiTheme="minorHAnsi" w:hAnsiTheme="minorHAnsi"/>
          <w:b/>
          <w:sz w:val="44"/>
          <w:szCs w:val="44"/>
        </w:rPr>
      </w:pPr>
      <w:r w:rsidRPr="00790ED3">
        <w:rPr>
          <w:rFonts w:asciiTheme="minorHAnsi" w:hAnsiTheme="minorHAnsi"/>
          <w:b/>
          <w:sz w:val="44"/>
          <w:szCs w:val="44"/>
        </w:rPr>
        <w:t>WIJ-</w:t>
      </w:r>
      <w:r w:rsidR="000029D0">
        <w:rPr>
          <w:rFonts w:asciiTheme="minorHAnsi" w:hAnsiTheme="minorHAnsi"/>
          <w:b/>
          <w:sz w:val="44"/>
          <w:szCs w:val="44"/>
        </w:rPr>
        <w:t>Beijum</w:t>
      </w:r>
    </w:p>
    <w:p w:rsidR="004B09E5" w:rsidRDefault="004B09E5" w:rsidP="00DD6AAD">
      <w:pPr>
        <w:pStyle w:val="Default"/>
        <w:spacing w:after="15"/>
        <w:rPr>
          <w:rFonts w:asciiTheme="minorHAnsi" w:hAnsiTheme="minorHAnsi"/>
          <w:b/>
          <w:sz w:val="28"/>
          <w:szCs w:val="28"/>
        </w:rPr>
      </w:pPr>
    </w:p>
    <w:p w:rsidR="00C64D3C" w:rsidRDefault="000029D0" w:rsidP="004B09E5">
      <w:pPr>
        <w:pStyle w:val="Default"/>
        <w:spacing w:after="15"/>
        <w:rPr>
          <w:rFonts w:asciiTheme="minorHAnsi" w:hAnsiTheme="minorHAnsi"/>
          <w:i/>
        </w:rPr>
      </w:pPr>
      <w:r>
        <w:rPr>
          <w:rFonts w:asciiTheme="minorHAnsi" w:hAnsiTheme="minorHAnsi"/>
          <w:i/>
        </w:rPr>
        <w:t>5 December, 12 December en 22 December</w:t>
      </w:r>
      <w:r w:rsidR="004B09E5" w:rsidRPr="004B09E5">
        <w:rPr>
          <w:rFonts w:asciiTheme="minorHAnsi" w:hAnsiTheme="minorHAnsi"/>
          <w:i/>
        </w:rPr>
        <w:t xml:space="preserve"> 2016</w:t>
      </w:r>
    </w:p>
    <w:p w:rsidR="00853874" w:rsidRPr="004B09E5" w:rsidRDefault="00853874" w:rsidP="004B09E5">
      <w:pPr>
        <w:pStyle w:val="Default"/>
        <w:spacing w:after="15"/>
        <w:rPr>
          <w:rFonts w:asciiTheme="minorHAnsi" w:hAnsiTheme="minorHAnsi"/>
          <w:i/>
        </w:rPr>
      </w:pPr>
      <w:r>
        <w:rPr>
          <w:rFonts w:asciiTheme="minorHAnsi" w:hAnsiTheme="minorHAnsi"/>
          <w:i/>
        </w:rPr>
        <w:t xml:space="preserve">Locatie: </w:t>
      </w:r>
      <w:proofErr w:type="spellStart"/>
      <w:r w:rsidR="001E6AE0">
        <w:rPr>
          <w:rFonts w:asciiTheme="minorHAnsi" w:hAnsiTheme="minorHAnsi"/>
          <w:i/>
        </w:rPr>
        <w:t>Isebrandtheerd</w:t>
      </w:r>
      <w:proofErr w:type="spellEnd"/>
      <w:r w:rsidR="001E6AE0">
        <w:rPr>
          <w:rFonts w:asciiTheme="minorHAnsi" w:hAnsiTheme="minorHAnsi"/>
          <w:i/>
        </w:rPr>
        <w:t xml:space="preserve"> 96 </w:t>
      </w:r>
      <w:proofErr w:type="spellStart"/>
      <w:r w:rsidR="001E6AE0">
        <w:rPr>
          <w:rFonts w:asciiTheme="minorHAnsi" w:hAnsiTheme="minorHAnsi"/>
          <w:i/>
        </w:rPr>
        <w:t>Beijum</w:t>
      </w:r>
      <w:proofErr w:type="spellEnd"/>
      <w:r w:rsidR="001E6AE0">
        <w:rPr>
          <w:rFonts w:asciiTheme="minorHAnsi" w:hAnsiTheme="minorHAnsi"/>
          <w:i/>
        </w:rPr>
        <w:t>, Groningen.</w:t>
      </w:r>
      <w:bookmarkStart w:id="0" w:name="_GoBack"/>
      <w:bookmarkEnd w:id="0"/>
    </w:p>
    <w:p w:rsidR="004B09E5" w:rsidRPr="004B09E5" w:rsidRDefault="000029D0" w:rsidP="004B09E5">
      <w:pPr>
        <w:pStyle w:val="Default"/>
        <w:spacing w:after="15"/>
        <w:rPr>
          <w:rFonts w:asciiTheme="minorHAnsi" w:hAnsiTheme="minorHAnsi"/>
          <w:i/>
        </w:rPr>
      </w:pPr>
      <w:r>
        <w:rPr>
          <w:rFonts w:asciiTheme="minorHAnsi" w:hAnsiTheme="minorHAnsi"/>
          <w:i/>
        </w:rPr>
        <w:t xml:space="preserve">Trainers: </w:t>
      </w:r>
      <w:r w:rsidR="004B09E5" w:rsidRPr="004B09E5">
        <w:rPr>
          <w:rFonts w:asciiTheme="minorHAnsi" w:hAnsiTheme="minorHAnsi"/>
          <w:i/>
        </w:rPr>
        <w:t>Bas Stuurwol</w:t>
      </w:r>
      <w:r w:rsidR="00790ED3">
        <w:rPr>
          <w:rFonts w:asciiTheme="minorHAnsi" w:hAnsiTheme="minorHAnsi"/>
          <w:i/>
        </w:rPr>
        <w:t xml:space="preserve">d, </w:t>
      </w:r>
      <w:r>
        <w:rPr>
          <w:rFonts w:asciiTheme="minorHAnsi" w:hAnsiTheme="minorHAnsi"/>
          <w:i/>
        </w:rPr>
        <w:t>Jorna de Koning, Myrthe Douma</w:t>
      </w:r>
    </w:p>
    <w:p w:rsidR="000029D0" w:rsidRDefault="000029D0" w:rsidP="004B09E5">
      <w:pPr>
        <w:rPr>
          <w:sz w:val="24"/>
          <w:szCs w:val="24"/>
        </w:rPr>
      </w:pPr>
    </w:p>
    <w:p w:rsidR="004B09E5" w:rsidRPr="005D4DEA" w:rsidRDefault="001B02CD" w:rsidP="004B09E5">
      <w:pPr>
        <w:rPr>
          <w:color w:val="FF0000"/>
          <w:sz w:val="24"/>
          <w:szCs w:val="24"/>
        </w:rPr>
      </w:pPr>
      <w:r>
        <w:rPr>
          <w:sz w:val="24"/>
          <w:szCs w:val="24"/>
        </w:rPr>
        <w:t>Het WIJ team van Beijum</w:t>
      </w:r>
      <w:r w:rsidR="004B09E5" w:rsidRPr="004B09E5">
        <w:rPr>
          <w:sz w:val="24"/>
          <w:szCs w:val="24"/>
        </w:rPr>
        <w:t xml:space="preserve"> is een eind op weg, van een verzameling professionals die met elkaar werken is er een team gegroeid wat serieus werk maakt van het omgevingsgericht en collectief werken. Een deel van de WIJ medewerkers is vanuit zijn of haar oorspronkelijke rol als hulpverlener gewend om meer individueel gericht te werken. Daarnaast zijn er buurtwe</w:t>
      </w:r>
      <w:r w:rsidR="0002230C">
        <w:rPr>
          <w:sz w:val="24"/>
          <w:szCs w:val="24"/>
        </w:rPr>
        <w:t>rkers, opbouwwerker en jeugdwerkers</w:t>
      </w:r>
      <w:r w:rsidR="004B09E5" w:rsidRPr="004B09E5">
        <w:rPr>
          <w:sz w:val="24"/>
          <w:szCs w:val="24"/>
        </w:rPr>
        <w:t xml:space="preserve"> die veelal </w:t>
      </w:r>
      <w:r w:rsidR="004B09E5" w:rsidRPr="001C6A68">
        <w:rPr>
          <w:sz w:val="24"/>
          <w:szCs w:val="24"/>
        </w:rPr>
        <w:t>preventief in de wijk werken. Binnen het team vinden deze expertis</w:t>
      </w:r>
      <w:r w:rsidR="005B75AF" w:rsidRPr="001C6A68">
        <w:rPr>
          <w:sz w:val="24"/>
          <w:szCs w:val="24"/>
        </w:rPr>
        <w:t>es elkaar steeds beter wat voor</w:t>
      </w:r>
      <w:r w:rsidR="004B09E5" w:rsidRPr="001C6A68">
        <w:rPr>
          <w:sz w:val="24"/>
          <w:szCs w:val="24"/>
        </w:rPr>
        <w:t xml:space="preserve"> </w:t>
      </w:r>
      <w:r w:rsidR="005D4DEA" w:rsidRPr="001C6A68">
        <w:rPr>
          <w:sz w:val="24"/>
          <w:szCs w:val="24"/>
        </w:rPr>
        <w:t xml:space="preserve">de verschillende </w:t>
      </w:r>
      <w:r w:rsidR="004B09E5" w:rsidRPr="001C6A68">
        <w:rPr>
          <w:sz w:val="24"/>
          <w:szCs w:val="24"/>
        </w:rPr>
        <w:t xml:space="preserve"> </w:t>
      </w:r>
      <w:r w:rsidR="005D4DEA" w:rsidRPr="001C6A68">
        <w:rPr>
          <w:sz w:val="24"/>
          <w:szCs w:val="24"/>
        </w:rPr>
        <w:t xml:space="preserve">werkwijzen </w:t>
      </w:r>
      <w:r w:rsidR="004B09E5" w:rsidRPr="001C6A68">
        <w:rPr>
          <w:sz w:val="24"/>
          <w:szCs w:val="24"/>
        </w:rPr>
        <w:t>meerwaarde oplevert. Het zou mooi zijn als men elkaar nog sneller en effectiever kan vinden waardoor verstandige en creatieve verbindingen gemaakt worden</w:t>
      </w:r>
      <w:r w:rsidR="005D4DEA" w:rsidRPr="001C6A68">
        <w:rPr>
          <w:sz w:val="24"/>
          <w:szCs w:val="24"/>
        </w:rPr>
        <w:t>.</w:t>
      </w:r>
      <w:r w:rsidR="004B09E5" w:rsidRPr="001C6A68">
        <w:rPr>
          <w:sz w:val="24"/>
          <w:szCs w:val="24"/>
        </w:rPr>
        <w:t xml:space="preserve"> </w:t>
      </w:r>
      <w:r w:rsidR="005D4DEA" w:rsidRPr="001C6A68">
        <w:rPr>
          <w:sz w:val="24"/>
          <w:szCs w:val="24"/>
        </w:rPr>
        <w:t>Het collectief is niets op zich.</w:t>
      </w:r>
    </w:p>
    <w:p w:rsidR="004B09E5" w:rsidRPr="005B75AF" w:rsidRDefault="004B09E5" w:rsidP="004B09E5">
      <w:pPr>
        <w:rPr>
          <w:i/>
          <w:sz w:val="24"/>
          <w:szCs w:val="24"/>
        </w:rPr>
      </w:pPr>
      <w:r w:rsidRPr="005B75AF">
        <w:rPr>
          <w:sz w:val="24"/>
          <w:szCs w:val="24"/>
        </w:rPr>
        <w:t xml:space="preserve">Het belang van preventie wordt door iedereen onderkend en er wordt gezocht naar een manier om dat in het professionele systeem te borgen. </w:t>
      </w:r>
      <w:r w:rsidRPr="005B75AF">
        <w:rPr>
          <w:i/>
          <w:sz w:val="24"/>
          <w:szCs w:val="24"/>
        </w:rPr>
        <w:t>Het doel van de training is</w:t>
      </w:r>
      <w:r w:rsidR="00C2486F" w:rsidRPr="005B75AF">
        <w:rPr>
          <w:i/>
          <w:sz w:val="24"/>
          <w:szCs w:val="24"/>
        </w:rPr>
        <w:t xml:space="preserve"> tweeledig:</w:t>
      </w:r>
      <w:r w:rsidRPr="005B75AF">
        <w:rPr>
          <w:i/>
          <w:sz w:val="24"/>
          <w:szCs w:val="24"/>
        </w:rPr>
        <w:t xml:space="preserve"> </w:t>
      </w:r>
      <w:r w:rsidR="00C2486F" w:rsidRPr="005B75AF">
        <w:rPr>
          <w:i/>
          <w:sz w:val="24"/>
          <w:szCs w:val="24"/>
        </w:rPr>
        <w:t xml:space="preserve">enerzijds </w:t>
      </w:r>
      <w:r w:rsidRPr="005B75AF">
        <w:rPr>
          <w:i/>
          <w:sz w:val="24"/>
          <w:szCs w:val="24"/>
        </w:rPr>
        <w:t xml:space="preserve">dat de waarde die de WIJ medewerkers ervaren in het pendelen tussen het </w:t>
      </w:r>
      <w:r w:rsidR="0002230C" w:rsidRPr="005B75AF">
        <w:rPr>
          <w:i/>
          <w:sz w:val="24"/>
          <w:szCs w:val="24"/>
        </w:rPr>
        <w:t xml:space="preserve">preventief, </w:t>
      </w:r>
      <w:r w:rsidRPr="005B75AF">
        <w:rPr>
          <w:i/>
          <w:sz w:val="24"/>
          <w:szCs w:val="24"/>
        </w:rPr>
        <w:t xml:space="preserve">collectief en omgevingsgericht en het individueel werken met respect voor de eigen beroepsidentiteit verder verankeren in hun professionele DNA. </w:t>
      </w:r>
      <w:r w:rsidR="00C2486F" w:rsidRPr="005B75AF">
        <w:rPr>
          <w:i/>
          <w:sz w:val="24"/>
          <w:szCs w:val="24"/>
        </w:rPr>
        <w:t xml:space="preserve">Anderzijds krijgen medewerkers </w:t>
      </w:r>
      <w:r w:rsidR="00853874" w:rsidRPr="005B75AF">
        <w:rPr>
          <w:i/>
          <w:sz w:val="24"/>
          <w:szCs w:val="24"/>
        </w:rPr>
        <w:t>d.m.v.</w:t>
      </w:r>
      <w:r w:rsidR="00C2486F" w:rsidRPr="005B75AF">
        <w:rPr>
          <w:i/>
          <w:sz w:val="24"/>
          <w:szCs w:val="24"/>
        </w:rPr>
        <w:t xml:space="preserve"> praktijkvoorbeelden tools om bovenstaande uit te voeren.</w:t>
      </w:r>
    </w:p>
    <w:p w:rsidR="004B09E5" w:rsidRPr="004B09E5" w:rsidRDefault="00DE1617" w:rsidP="004B09E5">
      <w:pPr>
        <w:spacing w:after="240"/>
        <w:rPr>
          <w:sz w:val="24"/>
          <w:szCs w:val="24"/>
        </w:rPr>
      </w:pPr>
      <w:r w:rsidRPr="00DE1617">
        <w:rPr>
          <w:sz w:val="24"/>
          <w:szCs w:val="24"/>
        </w:rPr>
        <w:t xml:space="preserve">We zien dat de gedachten en beelden over collectief, omgevingsgericht en preventief werken verschillen, dat is logisch want ieder kijkt vanuit zijn eigen ervaring en beroepsachtergrond. </w:t>
      </w:r>
      <w:r w:rsidR="004B09E5" w:rsidRPr="004B09E5">
        <w:rPr>
          <w:sz w:val="24"/>
          <w:szCs w:val="24"/>
        </w:rPr>
        <w:t>De voorbereidingsgroep constateert dat er een behoefte is om</w:t>
      </w:r>
      <w:r w:rsidR="00746F24">
        <w:rPr>
          <w:sz w:val="24"/>
          <w:szCs w:val="24"/>
        </w:rPr>
        <w:t xml:space="preserve"> de</w:t>
      </w:r>
      <w:r>
        <w:rPr>
          <w:sz w:val="24"/>
          <w:szCs w:val="24"/>
        </w:rPr>
        <w:t xml:space="preserve"> </w:t>
      </w:r>
      <w:r w:rsidRPr="001C6A68">
        <w:rPr>
          <w:sz w:val="24"/>
          <w:szCs w:val="24"/>
        </w:rPr>
        <w:t xml:space="preserve">beelden van </w:t>
      </w:r>
      <w:r w:rsidR="00746F24" w:rsidRPr="001C6A68">
        <w:rPr>
          <w:sz w:val="24"/>
          <w:szCs w:val="24"/>
        </w:rPr>
        <w:t xml:space="preserve">deze </w:t>
      </w:r>
      <w:r w:rsidRPr="001C6A68">
        <w:rPr>
          <w:sz w:val="24"/>
          <w:szCs w:val="24"/>
        </w:rPr>
        <w:t>verschillende manieren van werken</w:t>
      </w:r>
      <w:r w:rsidR="004B09E5" w:rsidRPr="001C6A68">
        <w:rPr>
          <w:sz w:val="24"/>
          <w:szCs w:val="24"/>
        </w:rPr>
        <w:t xml:space="preserve"> te </w:t>
      </w:r>
      <w:r w:rsidR="004B09E5" w:rsidRPr="004B09E5">
        <w:rPr>
          <w:sz w:val="24"/>
          <w:szCs w:val="24"/>
        </w:rPr>
        <w:t>delen met elkaar en om de schijnbare vanzelfsprekendheden vanuit de eigen beroepsachtergrond expliciet naar</w:t>
      </w:r>
      <w:r w:rsidR="001B02CD">
        <w:rPr>
          <w:sz w:val="24"/>
          <w:szCs w:val="24"/>
        </w:rPr>
        <w:t xml:space="preserve"> elkaar te maken: “we willen leren op een andere manier naar burgers en naar elkaar te kijken”, en “hoe zet je ‘signalen’ uit de wijk om in een collectief aanbod”.  </w:t>
      </w:r>
      <w:r w:rsidR="004B09E5" w:rsidRPr="004B09E5">
        <w:rPr>
          <w:sz w:val="24"/>
          <w:szCs w:val="24"/>
        </w:rPr>
        <w:t xml:space="preserve">Hierbij sluiten we aan bij de ‘reflectieve praktijk’ die ingezet </w:t>
      </w:r>
      <w:r>
        <w:rPr>
          <w:sz w:val="24"/>
          <w:szCs w:val="24"/>
        </w:rPr>
        <w:t xml:space="preserve">gaat worden </w:t>
      </w:r>
      <w:r w:rsidR="004B09E5" w:rsidRPr="004B09E5">
        <w:rPr>
          <w:sz w:val="24"/>
          <w:szCs w:val="24"/>
        </w:rPr>
        <w:t xml:space="preserve">binnen WIJ. </w:t>
      </w:r>
    </w:p>
    <w:p w:rsidR="004B09E5" w:rsidRDefault="004B09E5" w:rsidP="004B09E5">
      <w:pPr>
        <w:spacing w:after="240"/>
        <w:rPr>
          <w:sz w:val="32"/>
          <w:szCs w:val="32"/>
        </w:rPr>
      </w:pPr>
    </w:p>
    <w:p w:rsidR="001C6A68" w:rsidRDefault="001C6A68" w:rsidP="004B09E5">
      <w:pPr>
        <w:spacing w:after="240"/>
        <w:rPr>
          <w:sz w:val="32"/>
          <w:szCs w:val="32"/>
        </w:rPr>
      </w:pPr>
    </w:p>
    <w:p w:rsidR="001C6A68" w:rsidRDefault="001C6A68" w:rsidP="004B09E5">
      <w:pPr>
        <w:spacing w:after="240"/>
        <w:rPr>
          <w:sz w:val="32"/>
          <w:szCs w:val="32"/>
        </w:rPr>
      </w:pPr>
    </w:p>
    <w:p w:rsidR="004B09E5" w:rsidRPr="006232ED" w:rsidRDefault="004B09E5" w:rsidP="004B09E5">
      <w:pPr>
        <w:spacing w:after="240"/>
        <w:rPr>
          <w:sz w:val="32"/>
          <w:szCs w:val="32"/>
        </w:rPr>
      </w:pPr>
      <w:r w:rsidRPr="006232ED">
        <w:rPr>
          <w:sz w:val="32"/>
          <w:szCs w:val="32"/>
        </w:rPr>
        <w:t>Programma</w:t>
      </w:r>
    </w:p>
    <w:p w:rsidR="004B09E5" w:rsidRPr="00986E89" w:rsidRDefault="0078393B" w:rsidP="004B09E5">
      <w:pPr>
        <w:spacing w:after="240"/>
        <w:rPr>
          <w:sz w:val="24"/>
          <w:szCs w:val="24"/>
          <w:u w:val="single"/>
        </w:rPr>
      </w:pPr>
      <w:r>
        <w:rPr>
          <w:sz w:val="24"/>
          <w:szCs w:val="24"/>
          <w:u w:val="single"/>
        </w:rPr>
        <w:t>5 December 2016, 8:30-12</w:t>
      </w:r>
      <w:r w:rsidR="006E0B1C">
        <w:rPr>
          <w:sz w:val="24"/>
          <w:szCs w:val="24"/>
          <w:u w:val="single"/>
        </w:rPr>
        <w:t xml:space="preserve">-30 </w:t>
      </w:r>
      <w:r>
        <w:rPr>
          <w:sz w:val="24"/>
          <w:szCs w:val="24"/>
          <w:u w:val="single"/>
        </w:rPr>
        <w:t xml:space="preserve">of 13.00 tot 17.00 </w:t>
      </w:r>
      <w:r w:rsidR="004B09E5" w:rsidRPr="00986E89">
        <w:rPr>
          <w:sz w:val="24"/>
          <w:szCs w:val="24"/>
          <w:u w:val="single"/>
        </w:rPr>
        <w:t xml:space="preserve">: </w:t>
      </w:r>
      <w:r w:rsidR="004B09E5" w:rsidRPr="0078393B">
        <w:rPr>
          <w:b/>
          <w:sz w:val="24"/>
          <w:szCs w:val="24"/>
          <w:u w:val="single"/>
        </w:rPr>
        <w:t>Beelden van preventief en omgevingsgericht werken</w:t>
      </w:r>
      <w:r w:rsidR="004B09E5" w:rsidRPr="00986E89">
        <w:rPr>
          <w:sz w:val="24"/>
          <w:szCs w:val="24"/>
          <w:u w:val="single"/>
        </w:rPr>
        <w:t>.</w:t>
      </w:r>
    </w:p>
    <w:p w:rsidR="00853874" w:rsidRDefault="004B09E5" w:rsidP="00853874">
      <w:pPr>
        <w:spacing w:after="240"/>
        <w:rPr>
          <w:sz w:val="24"/>
          <w:szCs w:val="24"/>
        </w:rPr>
      </w:pPr>
      <w:r w:rsidRPr="004B09E5">
        <w:rPr>
          <w:sz w:val="24"/>
          <w:szCs w:val="24"/>
        </w:rPr>
        <w:t>Vooraf hebben jullie een voorbereidingsopdracht gemaakt die jullie  meenemen naar deze bijeenkomst</w:t>
      </w:r>
      <w:r w:rsidR="00853874">
        <w:rPr>
          <w:sz w:val="24"/>
          <w:szCs w:val="24"/>
        </w:rPr>
        <w:t>.</w:t>
      </w:r>
    </w:p>
    <w:p w:rsidR="004B09E5" w:rsidRPr="004B09E5" w:rsidRDefault="004B09E5" w:rsidP="00853874">
      <w:pPr>
        <w:spacing w:after="240"/>
        <w:rPr>
          <w:rFonts w:eastAsia="Times New Roman"/>
          <w:sz w:val="24"/>
          <w:szCs w:val="24"/>
        </w:rPr>
      </w:pPr>
      <w:r w:rsidRPr="004B09E5">
        <w:rPr>
          <w:rStyle w:val="s2"/>
          <w:rFonts w:asciiTheme="minorHAnsi" w:eastAsia="Times New Roman" w:hAnsiTheme="minorHAnsi"/>
          <w:sz w:val="24"/>
          <w:szCs w:val="24"/>
        </w:rPr>
        <w:t>Opening en bedoeling van de training</w:t>
      </w:r>
    </w:p>
    <w:p w:rsidR="004B09E5" w:rsidRPr="004B09E5" w:rsidRDefault="004B09E5" w:rsidP="004B09E5">
      <w:pPr>
        <w:numPr>
          <w:ilvl w:val="0"/>
          <w:numId w:val="1"/>
        </w:numPr>
        <w:spacing w:after="0" w:line="240" w:lineRule="auto"/>
        <w:rPr>
          <w:rStyle w:val="s2"/>
          <w:rFonts w:asciiTheme="minorHAnsi" w:eastAsia="Times New Roman" w:hAnsiTheme="minorHAnsi"/>
          <w:sz w:val="24"/>
          <w:szCs w:val="24"/>
        </w:rPr>
      </w:pPr>
      <w:r w:rsidRPr="004B09E5">
        <w:rPr>
          <w:rStyle w:val="s2"/>
          <w:rFonts w:asciiTheme="minorHAnsi" w:eastAsia="Times New Roman" w:hAnsiTheme="minorHAnsi"/>
          <w:sz w:val="24"/>
          <w:szCs w:val="24"/>
        </w:rPr>
        <w:t>Beelden verzamelen rondom het prevent</w:t>
      </w:r>
      <w:r w:rsidR="0002230C">
        <w:rPr>
          <w:rStyle w:val="s2"/>
          <w:rFonts w:asciiTheme="minorHAnsi" w:eastAsia="Times New Roman" w:hAnsiTheme="minorHAnsi"/>
          <w:sz w:val="24"/>
          <w:szCs w:val="24"/>
        </w:rPr>
        <w:t>ief en omgevingsgericht werken</w:t>
      </w:r>
    </w:p>
    <w:p w:rsidR="004B09E5" w:rsidRPr="004B09E5" w:rsidRDefault="004B09E5" w:rsidP="004B09E5">
      <w:pPr>
        <w:numPr>
          <w:ilvl w:val="0"/>
          <w:numId w:val="1"/>
        </w:numPr>
        <w:spacing w:after="0" w:line="240" w:lineRule="auto"/>
        <w:rPr>
          <w:rStyle w:val="s2"/>
          <w:rFonts w:asciiTheme="minorHAnsi" w:eastAsia="Times New Roman" w:hAnsiTheme="minorHAnsi"/>
          <w:sz w:val="24"/>
          <w:szCs w:val="24"/>
        </w:rPr>
      </w:pPr>
      <w:r w:rsidRPr="004B09E5">
        <w:rPr>
          <w:rStyle w:val="s2"/>
          <w:rFonts w:asciiTheme="minorHAnsi" w:eastAsia="Times New Roman" w:hAnsiTheme="minorHAnsi"/>
          <w:sz w:val="24"/>
          <w:szCs w:val="24"/>
        </w:rPr>
        <w:t xml:space="preserve">Wat vinden we erover in de theorie? </w:t>
      </w:r>
      <w:r w:rsidRPr="004B09E5">
        <w:rPr>
          <w:rStyle w:val="s2"/>
          <w:rFonts w:asciiTheme="minorHAnsi" w:hAnsiTheme="minorHAnsi"/>
          <w:sz w:val="24"/>
          <w:szCs w:val="24"/>
        </w:rPr>
        <w:t xml:space="preserve">  Wat is</w:t>
      </w:r>
      <w:r w:rsidRPr="004B09E5">
        <w:rPr>
          <w:rStyle w:val="s2"/>
          <w:rFonts w:asciiTheme="minorHAnsi" w:eastAsia="Times New Roman" w:hAnsiTheme="minorHAnsi"/>
          <w:sz w:val="24"/>
          <w:szCs w:val="24"/>
        </w:rPr>
        <w:t xml:space="preserve"> het beleid van de gemeente? </w:t>
      </w:r>
    </w:p>
    <w:p w:rsidR="001C6A68" w:rsidRPr="001C6A68" w:rsidRDefault="001C6A68" w:rsidP="004B09E5">
      <w:pPr>
        <w:numPr>
          <w:ilvl w:val="0"/>
          <w:numId w:val="1"/>
        </w:numPr>
        <w:spacing w:after="0" w:line="240" w:lineRule="auto"/>
        <w:rPr>
          <w:rStyle w:val="s2"/>
          <w:rFonts w:asciiTheme="minorHAnsi" w:hAnsiTheme="minorHAnsi"/>
          <w:sz w:val="24"/>
          <w:szCs w:val="24"/>
        </w:rPr>
      </w:pPr>
      <w:r>
        <w:rPr>
          <w:rStyle w:val="s2"/>
          <w:rFonts w:asciiTheme="minorHAnsi" w:hAnsiTheme="minorHAnsi"/>
          <w:sz w:val="24"/>
          <w:szCs w:val="24"/>
        </w:rPr>
        <w:t>Wat beheers je al en waar liggen je ontwikkelpunten?</w:t>
      </w:r>
    </w:p>
    <w:p w:rsidR="004B09E5" w:rsidRPr="004B09E5" w:rsidRDefault="004B09E5" w:rsidP="004B09E5">
      <w:pPr>
        <w:numPr>
          <w:ilvl w:val="0"/>
          <w:numId w:val="1"/>
        </w:numPr>
        <w:spacing w:after="0" w:line="240" w:lineRule="auto"/>
        <w:rPr>
          <w:rStyle w:val="s2"/>
          <w:rFonts w:asciiTheme="minorHAnsi" w:eastAsia="Times New Roman" w:hAnsiTheme="minorHAnsi"/>
          <w:sz w:val="24"/>
          <w:szCs w:val="24"/>
        </w:rPr>
      </w:pPr>
      <w:r w:rsidRPr="004B09E5">
        <w:rPr>
          <w:rStyle w:val="s2"/>
          <w:rFonts w:asciiTheme="minorHAnsi" w:hAnsiTheme="minorHAnsi"/>
          <w:sz w:val="24"/>
          <w:szCs w:val="24"/>
        </w:rPr>
        <w:t>Terugblik op de ochtend</w:t>
      </w:r>
    </w:p>
    <w:p w:rsidR="004B09E5" w:rsidRPr="004B09E5" w:rsidRDefault="004B09E5" w:rsidP="004B09E5">
      <w:pPr>
        <w:numPr>
          <w:ilvl w:val="0"/>
          <w:numId w:val="1"/>
        </w:numPr>
        <w:spacing w:after="0" w:line="240" w:lineRule="auto"/>
        <w:rPr>
          <w:rStyle w:val="s2"/>
          <w:rFonts w:asciiTheme="minorHAnsi" w:eastAsia="Times New Roman" w:hAnsiTheme="minorHAnsi"/>
          <w:sz w:val="24"/>
          <w:szCs w:val="24"/>
        </w:rPr>
      </w:pPr>
      <w:r w:rsidRPr="004B09E5">
        <w:rPr>
          <w:rStyle w:val="s2"/>
          <w:rFonts w:asciiTheme="minorHAnsi" w:hAnsiTheme="minorHAnsi"/>
          <w:sz w:val="24"/>
          <w:szCs w:val="24"/>
        </w:rPr>
        <w:t xml:space="preserve">Uitleg vervolg </w:t>
      </w:r>
      <w:r w:rsidR="0002230C">
        <w:rPr>
          <w:rStyle w:val="s2"/>
          <w:rFonts w:asciiTheme="minorHAnsi" w:hAnsiTheme="minorHAnsi"/>
          <w:sz w:val="24"/>
          <w:szCs w:val="24"/>
        </w:rPr>
        <w:t>en introductie huiswerkopdracht</w:t>
      </w:r>
    </w:p>
    <w:p w:rsidR="004B09E5" w:rsidRPr="00986E89" w:rsidRDefault="004B09E5" w:rsidP="004B09E5">
      <w:pPr>
        <w:spacing w:after="240"/>
        <w:rPr>
          <w:sz w:val="24"/>
          <w:szCs w:val="24"/>
          <w:u w:val="single"/>
        </w:rPr>
      </w:pPr>
    </w:p>
    <w:p w:rsidR="004B09E5" w:rsidRPr="00986E89" w:rsidRDefault="006D0E05" w:rsidP="004B09E5">
      <w:pPr>
        <w:spacing w:after="240"/>
        <w:rPr>
          <w:sz w:val="24"/>
          <w:szCs w:val="24"/>
          <w:u w:val="single"/>
        </w:rPr>
      </w:pPr>
      <w:r>
        <w:rPr>
          <w:sz w:val="24"/>
          <w:szCs w:val="24"/>
          <w:u w:val="single"/>
        </w:rPr>
        <w:t>12 December 2016</w:t>
      </w:r>
      <w:r w:rsidR="006E0B1C">
        <w:rPr>
          <w:sz w:val="24"/>
          <w:szCs w:val="24"/>
          <w:u w:val="single"/>
        </w:rPr>
        <w:t xml:space="preserve">, </w:t>
      </w:r>
      <w:r>
        <w:rPr>
          <w:sz w:val="24"/>
          <w:szCs w:val="24"/>
          <w:u w:val="single"/>
        </w:rPr>
        <w:t xml:space="preserve">8:30-12-30 of 13.00 tot 17.00: </w:t>
      </w:r>
      <w:r w:rsidR="004B09E5" w:rsidRPr="006D0E05">
        <w:rPr>
          <w:sz w:val="24"/>
          <w:szCs w:val="24"/>
          <w:u w:val="single"/>
        </w:rPr>
        <w:t>Aan de slag</w:t>
      </w:r>
    </w:p>
    <w:p w:rsidR="004B09E5" w:rsidRPr="00986E89" w:rsidRDefault="00DD4787" w:rsidP="00986E89">
      <w:pPr>
        <w:rPr>
          <w:b/>
          <w:bCs/>
          <w:i/>
          <w:iCs/>
        </w:rPr>
      </w:pPr>
      <w:r>
        <w:rPr>
          <w:b/>
          <w:bCs/>
          <w:i/>
          <w:iCs/>
        </w:rPr>
        <w:t xml:space="preserve">Voorbereidingsopdracht:  </w:t>
      </w:r>
      <w:r w:rsidR="00986E89">
        <w:rPr>
          <w:b/>
          <w:bCs/>
          <w:i/>
          <w:iCs/>
        </w:rPr>
        <w:t>Bekijk in je bestaande caseload/bewonersbestand waar je overeenstemming ziet die je in een preventieve, wijkgerichte en collectieve aanpak kunt uitzetten.</w:t>
      </w:r>
    </w:p>
    <w:p w:rsidR="004B09E5" w:rsidRPr="004B09E5" w:rsidRDefault="004B09E5" w:rsidP="004B09E5">
      <w:pPr>
        <w:pStyle w:val="ListParagraph"/>
        <w:numPr>
          <w:ilvl w:val="0"/>
          <w:numId w:val="5"/>
        </w:numPr>
        <w:rPr>
          <w:rFonts w:asciiTheme="minorHAnsi" w:hAnsiTheme="minorHAnsi"/>
        </w:rPr>
      </w:pPr>
      <w:r w:rsidRPr="004B09E5">
        <w:rPr>
          <w:rFonts w:asciiTheme="minorHAnsi" w:hAnsiTheme="minorHAnsi"/>
        </w:rPr>
        <w:t>Inleiding en terugblik op vorige keer</w:t>
      </w:r>
    </w:p>
    <w:p w:rsidR="004B09E5" w:rsidRPr="004B09E5" w:rsidRDefault="004B09E5" w:rsidP="004B09E5">
      <w:pPr>
        <w:pStyle w:val="ListParagraph"/>
        <w:numPr>
          <w:ilvl w:val="0"/>
          <w:numId w:val="5"/>
        </w:numPr>
        <w:rPr>
          <w:rFonts w:asciiTheme="minorHAnsi" w:hAnsiTheme="minorHAnsi"/>
        </w:rPr>
      </w:pPr>
      <w:r w:rsidRPr="004B09E5">
        <w:rPr>
          <w:rFonts w:asciiTheme="minorHAnsi" w:hAnsiTheme="minorHAnsi"/>
        </w:rPr>
        <w:t>Delen met elkaar over huiswerkopdracht, zo</w:t>
      </w:r>
      <w:r w:rsidR="0002230C">
        <w:rPr>
          <w:rFonts w:asciiTheme="minorHAnsi" w:hAnsiTheme="minorHAnsi"/>
        </w:rPr>
        <w:t>eken naar zaken die je opvielen</w:t>
      </w:r>
    </w:p>
    <w:p w:rsidR="004B09E5" w:rsidRPr="004B09E5" w:rsidRDefault="004B09E5" w:rsidP="004B09E5">
      <w:pPr>
        <w:pStyle w:val="ListParagraph"/>
        <w:numPr>
          <w:ilvl w:val="0"/>
          <w:numId w:val="5"/>
        </w:numPr>
        <w:rPr>
          <w:rFonts w:asciiTheme="minorHAnsi" w:hAnsiTheme="minorHAnsi"/>
        </w:rPr>
      </w:pPr>
      <w:r w:rsidRPr="004B09E5">
        <w:rPr>
          <w:rFonts w:asciiTheme="minorHAnsi" w:hAnsiTheme="minorHAnsi"/>
        </w:rPr>
        <w:t>Bespreken gem</w:t>
      </w:r>
      <w:r w:rsidR="0002230C">
        <w:rPr>
          <w:rFonts w:asciiTheme="minorHAnsi" w:hAnsiTheme="minorHAnsi"/>
        </w:rPr>
        <w:t>eenschappelijke collectiviteit</w:t>
      </w:r>
    </w:p>
    <w:p w:rsidR="004B09E5" w:rsidRPr="004B09E5" w:rsidRDefault="004B09E5" w:rsidP="004B09E5">
      <w:pPr>
        <w:pStyle w:val="ListParagraph"/>
        <w:numPr>
          <w:ilvl w:val="0"/>
          <w:numId w:val="5"/>
        </w:numPr>
        <w:rPr>
          <w:rFonts w:asciiTheme="minorHAnsi" w:hAnsiTheme="minorHAnsi"/>
        </w:rPr>
      </w:pPr>
      <w:r w:rsidRPr="004B09E5">
        <w:rPr>
          <w:rFonts w:asciiTheme="minorHAnsi" w:hAnsiTheme="minorHAnsi"/>
        </w:rPr>
        <w:t>Aan de slag met een collectieve activiteit, het maken van een plan</w:t>
      </w:r>
    </w:p>
    <w:p w:rsidR="004B09E5" w:rsidRPr="004B09E5" w:rsidRDefault="004B09E5" w:rsidP="004B09E5">
      <w:pPr>
        <w:pStyle w:val="ListParagraph"/>
        <w:numPr>
          <w:ilvl w:val="0"/>
          <w:numId w:val="5"/>
        </w:numPr>
        <w:rPr>
          <w:rFonts w:asciiTheme="minorHAnsi" w:hAnsiTheme="minorHAnsi"/>
        </w:rPr>
      </w:pPr>
      <w:r w:rsidRPr="004B09E5">
        <w:rPr>
          <w:rFonts w:asciiTheme="minorHAnsi" w:hAnsiTheme="minorHAnsi"/>
        </w:rPr>
        <w:t>Terugblik op de ochtend en vooruitkijken naar dagdeel 3</w:t>
      </w:r>
    </w:p>
    <w:p w:rsidR="004B09E5" w:rsidRPr="004B09E5" w:rsidRDefault="004B09E5" w:rsidP="004B09E5">
      <w:pPr>
        <w:spacing w:after="240"/>
        <w:rPr>
          <w:sz w:val="24"/>
          <w:szCs w:val="24"/>
        </w:rPr>
      </w:pPr>
    </w:p>
    <w:p w:rsidR="004B09E5" w:rsidRPr="00986E89" w:rsidRDefault="006D0E05" w:rsidP="004B09E5">
      <w:pPr>
        <w:spacing w:after="240"/>
        <w:rPr>
          <w:sz w:val="24"/>
          <w:szCs w:val="24"/>
          <w:u w:val="single"/>
        </w:rPr>
      </w:pPr>
      <w:r>
        <w:rPr>
          <w:sz w:val="24"/>
          <w:szCs w:val="24"/>
          <w:u w:val="single"/>
        </w:rPr>
        <w:t>22 December 2016, 8:30-12-30 of 13.00 tot 17.00</w:t>
      </w:r>
      <w:r w:rsidR="004B09E5" w:rsidRPr="00986E89">
        <w:rPr>
          <w:sz w:val="24"/>
          <w:szCs w:val="24"/>
          <w:u w:val="single"/>
        </w:rPr>
        <w:t xml:space="preserve">: </w:t>
      </w:r>
      <w:r w:rsidR="00986E89" w:rsidRPr="006D0E05">
        <w:rPr>
          <w:sz w:val="24"/>
          <w:szCs w:val="24"/>
          <w:u w:val="single"/>
        </w:rPr>
        <w:t>De krachten bundelen</w:t>
      </w:r>
    </w:p>
    <w:p w:rsidR="004B09E5" w:rsidRPr="00DD4787" w:rsidRDefault="004B09E5" w:rsidP="004B09E5">
      <w:pPr>
        <w:spacing w:after="240"/>
        <w:rPr>
          <w:sz w:val="24"/>
          <w:szCs w:val="24"/>
        </w:rPr>
      </w:pPr>
      <w:r w:rsidRPr="00DD4787">
        <w:rPr>
          <w:sz w:val="24"/>
          <w:szCs w:val="24"/>
        </w:rPr>
        <w:t>Inleiding en terugblik op vorige keer</w:t>
      </w:r>
    </w:p>
    <w:p w:rsidR="004B09E5" w:rsidRPr="00DD4787" w:rsidRDefault="004B09E5" w:rsidP="00DD4787">
      <w:pPr>
        <w:pStyle w:val="ListParagraph"/>
        <w:numPr>
          <w:ilvl w:val="0"/>
          <w:numId w:val="6"/>
        </w:numPr>
        <w:rPr>
          <w:rStyle w:val="s2"/>
          <w:rFonts w:asciiTheme="minorHAnsi" w:hAnsiTheme="minorHAnsi"/>
          <w:sz w:val="24"/>
          <w:szCs w:val="24"/>
        </w:rPr>
      </w:pPr>
      <w:r w:rsidRPr="00DD4787">
        <w:rPr>
          <w:rFonts w:asciiTheme="minorHAnsi" w:hAnsiTheme="minorHAnsi"/>
        </w:rPr>
        <w:t xml:space="preserve">We gaan verder met het plan van de vorige keer. </w:t>
      </w:r>
      <w:r w:rsidRPr="00DD4787">
        <w:rPr>
          <w:rStyle w:val="s2"/>
          <w:rFonts w:asciiTheme="minorHAnsi" w:eastAsia="Times New Roman" w:hAnsiTheme="minorHAnsi"/>
          <w:sz w:val="24"/>
          <w:szCs w:val="24"/>
        </w:rPr>
        <w:t xml:space="preserve">Wat </w:t>
      </w:r>
      <w:r w:rsidRPr="00DD4787">
        <w:rPr>
          <w:rStyle w:val="s2"/>
          <w:rFonts w:asciiTheme="minorHAnsi" w:hAnsiTheme="minorHAnsi"/>
          <w:sz w:val="24"/>
          <w:szCs w:val="24"/>
        </w:rPr>
        <w:t xml:space="preserve">en wie </w:t>
      </w:r>
      <w:r w:rsidRPr="00DD4787">
        <w:rPr>
          <w:rStyle w:val="s2"/>
          <w:rFonts w:asciiTheme="minorHAnsi" w:eastAsia="Times New Roman" w:hAnsiTheme="minorHAnsi"/>
          <w:sz w:val="24"/>
          <w:szCs w:val="24"/>
        </w:rPr>
        <w:t>heb je nodig voor het verder kunnen invullen van het plan en hoe kan het eigenaarschap bij de buurtbewoners blijven liggen?</w:t>
      </w:r>
      <w:r w:rsidRPr="00DD4787">
        <w:rPr>
          <w:rStyle w:val="s2"/>
          <w:rFonts w:asciiTheme="minorHAnsi" w:hAnsiTheme="minorHAnsi"/>
          <w:sz w:val="24"/>
          <w:szCs w:val="24"/>
        </w:rPr>
        <w:t xml:space="preserve">  Deze bijeenkomst heeft het karakter van een werkplaats waarin we met elkaar</w:t>
      </w:r>
      <w:r w:rsidR="0002230C">
        <w:rPr>
          <w:rStyle w:val="s2"/>
          <w:rFonts w:asciiTheme="minorHAnsi" w:hAnsiTheme="minorHAnsi"/>
          <w:sz w:val="24"/>
          <w:szCs w:val="24"/>
        </w:rPr>
        <w:t xml:space="preserve"> daadwerkelijk aan de slag gaan</w:t>
      </w:r>
    </w:p>
    <w:p w:rsidR="004B09E5" w:rsidRPr="00DD4787" w:rsidRDefault="004B09E5" w:rsidP="00DD4787">
      <w:pPr>
        <w:pStyle w:val="ListParagraph"/>
        <w:numPr>
          <w:ilvl w:val="0"/>
          <w:numId w:val="6"/>
        </w:numPr>
        <w:rPr>
          <w:rStyle w:val="s2"/>
          <w:rFonts w:asciiTheme="minorHAnsi" w:eastAsia="Times New Roman" w:hAnsiTheme="minorHAnsi"/>
          <w:sz w:val="24"/>
          <w:szCs w:val="24"/>
        </w:rPr>
      </w:pPr>
      <w:r w:rsidRPr="00DD4787">
        <w:rPr>
          <w:rStyle w:val="s2"/>
          <w:rFonts w:asciiTheme="minorHAnsi" w:hAnsiTheme="minorHAnsi"/>
          <w:sz w:val="24"/>
          <w:szCs w:val="24"/>
        </w:rPr>
        <w:t xml:space="preserve">Afsluiting  van </w:t>
      </w:r>
      <w:r w:rsidR="0002230C">
        <w:rPr>
          <w:rStyle w:val="s2"/>
          <w:rFonts w:asciiTheme="minorHAnsi" w:hAnsiTheme="minorHAnsi"/>
          <w:sz w:val="24"/>
          <w:szCs w:val="24"/>
        </w:rPr>
        <w:t>de ochtend en van deze scholing</w:t>
      </w:r>
    </w:p>
    <w:p w:rsidR="004B09E5" w:rsidRPr="001E5FCC" w:rsidRDefault="004B09E5" w:rsidP="00DD6AAD">
      <w:pPr>
        <w:pStyle w:val="Default"/>
        <w:spacing w:after="15"/>
        <w:rPr>
          <w:rFonts w:asciiTheme="minorHAnsi" w:hAnsiTheme="minorHAnsi"/>
          <w:b/>
          <w:sz w:val="28"/>
          <w:szCs w:val="28"/>
        </w:rPr>
      </w:pPr>
    </w:p>
    <w:sectPr w:rsidR="004B09E5" w:rsidRPr="001E5FCC" w:rsidSect="00831B35">
      <w:foot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672" w:rsidRDefault="00277672" w:rsidP="00986E89">
      <w:pPr>
        <w:spacing w:after="0" w:line="240" w:lineRule="auto"/>
      </w:pPr>
      <w:r>
        <w:separator/>
      </w:r>
    </w:p>
  </w:endnote>
  <w:endnote w:type="continuationSeparator" w:id="0">
    <w:p w:rsidR="00277672" w:rsidRDefault="00277672" w:rsidP="00986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F UI Display">
    <w:altName w:val="Times New Roman"/>
    <w:panose1 w:val="00000000000000000000"/>
    <w:charset w:val="00"/>
    <w:family w:val="roman"/>
    <w:notTrueType/>
    <w:pitch w:val="default"/>
  </w:font>
  <w:font w:name=".SFUIDisplay-Bold">
    <w:altName w:val="Times New Roman"/>
    <w:panose1 w:val="00000000000000000000"/>
    <w:charset w:val="00"/>
    <w:family w:val="roman"/>
    <w:notTrueType/>
    <w:pitch w:val="default"/>
  </w:font>
  <w:font w:name=".SFUIDisplay-Regular">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278309"/>
      <w:docPartObj>
        <w:docPartGallery w:val="Page Numbers (Bottom of Page)"/>
        <w:docPartUnique/>
      </w:docPartObj>
    </w:sdtPr>
    <w:sdtEndPr/>
    <w:sdtContent>
      <w:p w:rsidR="00986E89" w:rsidRDefault="00986E89">
        <w:pPr>
          <w:pStyle w:val="Footer"/>
        </w:pPr>
        <w:r>
          <w:fldChar w:fldCharType="begin"/>
        </w:r>
        <w:r>
          <w:instrText>PAGE   \* MERGEFORMAT</w:instrText>
        </w:r>
        <w:r>
          <w:fldChar w:fldCharType="separate"/>
        </w:r>
        <w:r w:rsidR="001E6AE0">
          <w:rPr>
            <w:noProof/>
          </w:rPr>
          <w:t>2</w:t>
        </w:r>
        <w:r>
          <w:fldChar w:fldCharType="end"/>
        </w:r>
      </w:p>
    </w:sdtContent>
  </w:sdt>
  <w:p w:rsidR="00986E89" w:rsidRDefault="00986E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672" w:rsidRDefault="00277672" w:rsidP="00986E89">
      <w:pPr>
        <w:spacing w:after="0" w:line="240" w:lineRule="auto"/>
      </w:pPr>
      <w:r>
        <w:separator/>
      </w:r>
    </w:p>
  </w:footnote>
  <w:footnote w:type="continuationSeparator" w:id="0">
    <w:p w:rsidR="00277672" w:rsidRDefault="00277672" w:rsidP="00986E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23F6E"/>
    <w:multiLevelType w:val="multilevel"/>
    <w:tmpl w:val="42AAF9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EB0139"/>
    <w:multiLevelType w:val="hybridMultilevel"/>
    <w:tmpl w:val="2F60E038"/>
    <w:lvl w:ilvl="0" w:tplc="9A74F85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46B569E"/>
    <w:multiLevelType w:val="multilevel"/>
    <w:tmpl w:val="71C63A04"/>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61512E23"/>
    <w:multiLevelType w:val="multilevel"/>
    <w:tmpl w:val="534E51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C294131"/>
    <w:multiLevelType w:val="hybridMultilevel"/>
    <w:tmpl w:val="5D1A1F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72B0FEF"/>
    <w:multiLevelType w:val="multilevel"/>
    <w:tmpl w:val="71C63A04"/>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4A8"/>
    <w:rsid w:val="000029D0"/>
    <w:rsid w:val="0002230C"/>
    <w:rsid w:val="000F21A3"/>
    <w:rsid w:val="00181985"/>
    <w:rsid w:val="001B02CD"/>
    <w:rsid w:val="001C6A68"/>
    <w:rsid w:val="001E5FCC"/>
    <w:rsid w:val="001E6AE0"/>
    <w:rsid w:val="00277672"/>
    <w:rsid w:val="0028527D"/>
    <w:rsid w:val="002D5D5F"/>
    <w:rsid w:val="003075EF"/>
    <w:rsid w:val="00381004"/>
    <w:rsid w:val="00383E12"/>
    <w:rsid w:val="003E4B2A"/>
    <w:rsid w:val="00427A19"/>
    <w:rsid w:val="004433D0"/>
    <w:rsid w:val="004B09E5"/>
    <w:rsid w:val="00524264"/>
    <w:rsid w:val="005B1C1D"/>
    <w:rsid w:val="005B75AF"/>
    <w:rsid w:val="005C303F"/>
    <w:rsid w:val="005D4DEA"/>
    <w:rsid w:val="006652EC"/>
    <w:rsid w:val="006A689F"/>
    <w:rsid w:val="006D0E05"/>
    <w:rsid w:val="006E0B1C"/>
    <w:rsid w:val="006E629A"/>
    <w:rsid w:val="007427EF"/>
    <w:rsid w:val="00746F24"/>
    <w:rsid w:val="0078393B"/>
    <w:rsid w:val="00790ED3"/>
    <w:rsid w:val="007E160E"/>
    <w:rsid w:val="007E3DEA"/>
    <w:rsid w:val="00831B35"/>
    <w:rsid w:val="00832243"/>
    <w:rsid w:val="008410B7"/>
    <w:rsid w:val="00853874"/>
    <w:rsid w:val="008A1F1F"/>
    <w:rsid w:val="008A4907"/>
    <w:rsid w:val="008A5797"/>
    <w:rsid w:val="008F0CD1"/>
    <w:rsid w:val="00937A2B"/>
    <w:rsid w:val="00986E89"/>
    <w:rsid w:val="009A097B"/>
    <w:rsid w:val="009C36CC"/>
    <w:rsid w:val="00AA0AFE"/>
    <w:rsid w:val="00AD32C5"/>
    <w:rsid w:val="00AE34FA"/>
    <w:rsid w:val="00B45A0C"/>
    <w:rsid w:val="00B66338"/>
    <w:rsid w:val="00BA6F1B"/>
    <w:rsid w:val="00BF3351"/>
    <w:rsid w:val="00C2486F"/>
    <w:rsid w:val="00C45FA0"/>
    <w:rsid w:val="00C47CAE"/>
    <w:rsid w:val="00C527E4"/>
    <w:rsid w:val="00C64D3C"/>
    <w:rsid w:val="00CD44A8"/>
    <w:rsid w:val="00D001EA"/>
    <w:rsid w:val="00D5217D"/>
    <w:rsid w:val="00DA7ED1"/>
    <w:rsid w:val="00DD4787"/>
    <w:rsid w:val="00DD6AAD"/>
    <w:rsid w:val="00DE1617"/>
    <w:rsid w:val="00E25B46"/>
    <w:rsid w:val="00EA11FA"/>
    <w:rsid w:val="00F73173"/>
    <w:rsid w:val="00FD09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7C7FDB-370E-4540-B1BF-389ADE091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7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D6AAD"/>
    <w:pPr>
      <w:spacing w:after="0" w:line="240" w:lineRule="auto"/>
    </w:pPr>
    <w:rPr>
      <w:rFonts w:ascii=".SF UI Display" w:hAnsi=".SF UI Display" w:cs="Times New Roman"/>
      <w:color w:val="454545"/>
      <w:sz w:val="35"/>
      <w:szCs w:val="35"/>
      <w:lang w:eastAsia="nl-NL"/>
    </w:rPr>
  </w:style>
  <w:style w:type="paragraph" w:customStyle="1" w:styleId="p2">
    <w:name w:val="p2"/>
    <w:basedOn w:val="Normal"/>
    <w:rsid w:val="00DD6AAD"/>
    <w:pPr>
      <w:spacing w:after="0" w:line="240" w:lineRule="auto"/>
    </w:pPr>
    <w:rPr>
      <w:rFonts w:ascii=".SF UI Display" w:hAnsi=".SF UI Display" w:cs="Times New Roman"/>
      <w:color w:val="454545"/>
      <w:sz w:val="35"/>
      <w:szCs w:val="35"/>
      <w:lang w:eastAsia="nl-NL"/>
    </w:rPr>
  </w:style>
  <w:style w:type="character" w:customStyle="1" w:styleId="s1">
    <w:name w:val="s1"/>
    <w:basedOn w:val="DefaultParagraphFont"/>
    <w:rsid w:val="00DD6AAD"/>
    <w:rPr>
      <w:rFonts w:ascii=".SFUIDisplay-Bold" w:hAnsi=".SFUIDisplay-Bold" w:hint="default"/>
      <w:b/>
      <w:bCs/>
      <w:i w:val="0"/>
      <w:iCs w:val="0"/>
      <w:sz w:val="46"/>
      <w:szCs w:val="46"/>
    </w:rPr>
  </w:style>
  <w:style w:type="character" w:customStyle="1" w:styleId="s2">
    <w:name w:val="s2"/>
    <w:basedOn w:val="DefaultParagraphFont"/>
    <w:rsid w:val="00DD6AAD"/>
    <w:rPr>
      <w:rFonts w:ascii=".SFUIDisplay-Regular" w:hAnsi=".SFUIDisplay-Regular" w:hint="default"/>
      <w:b w:val="0"/>
      <w:bCs w:val="0"/>
      <w:i w:val="0"/>
      <w:iCs w:val="0"/>
      <w:sz w:val="46"/>
      <w:szCs w:val="46"/>
    </w:rPr>
  </w:style>
  <w:style w:type="character" w:customStyle="1" w:styleId="s3">
    <w:name w:val="s3"/>
    <w:basedOn w:val="DefaultParagraphFont"/>
    <w:rsid w:val="00DD6AAD"/>
    <w:rPr>
      <w:rFonts w:ascii=".SFUIDisplay-Regular" w:hAnsi=".SFUIDisplay-Regular" w:hint="default"/>
      <w:b w:val="0"/>
      <w:bCs w:val="0"/>
      <w:i w:val="0"/>
      <w:iCs w:val="0"/>
      <w:sz w:val="46"/>
      <w:szCs w:val="46"/>
      <w:u w:val="single"/>
    </w:rPr>
  </w:style>
  <w:style w:type="character" w:customStyle="1" w:styleId="apple-converted-space">
    <w:name w:val="apple-converted-space"/>
    <w:basedOn w:val="DefaultParagraphFont"/>
    <w:rsid w:val="00DD6AAD"/>
  </w:style>
  <w:style w:type="paragraph" w:customStyle="1" w:styleId="Default">
    <w:name w:val="Default"/>
    <w:rsid w:val="00DD6AA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D6AAD"/>
    <w:pPr>
      <w:spacing w:after="0" w:line="240" w:lineRule="auto"/>
      <w:ind w:left="720"/>
      <w:contextualSpacing/>
    </w:pPr>
    <w:rPr>
      <w:rFonts w:ascii="Times New Roman" w:hAnsi="Times New Roman" w:cs="Times New Roman"/>
      <w:sz w:val="24"/>
      <w:szCs w:val="24"/>
      <w:lang w:eastAsia="nl-NL"/>
    </w:rPr>
  </w:style>
  <w:style w:type="paragraph" w:styleId="BalloonText">
    <w:name w:val="Balloon Text"/>
    <w:basedOn w:val="Normal"/>
    <w:link w:val="BalloonTextChar"/>
    <w:uiPriority w:val="99"/>
    <w:semiHidden/>
    <w:unhideWhenUsed/>
    <w:rsid w:val="007E16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60E"/>
    <w:rPr>
      <w:rFonts w:ascii="Segoe UI" w:hAnsi="Segoe UI" w:cs="Segoe UI"/>
      <w:sz w:val="18"/>
      <w:szCs w:val="18"/>
    </w:rPr>
  </w:style>
  <w:style w:type="paragraph" w:styleId="Header">
    <w:name w:val="header"/>
    <w:basedOn w:val="Normal"/>
    <w:link w:val="HeaderChar"/>
    <w:uiPriority w:val="99"/>
    <w:unhideWhenUsed/>
    <w:rsid w:val="00986E8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86E89"/>
  </w:style>
  <w:style w:type="paragraph" w:styleId="Footer">
    <w:name w:val="footer"/>
    <w:basedOn w:val="Normal"/>
    <w:link w:val="FooterChar"/>
    <w:uiPriority w:val="99"/>
    <w:unhideWhenUsed/>
    <w:rsid w:val="00986E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86E89"/>
  </w:style>
  <w:style w:type="character" w:styleId="CommentReference">
    <w:name w:val="annotation reference"/>
    <w:basedOn w:val="DefaultParagraphFont"/>
    <w:uiPriority w:val="99"/>
    <w:semiHidden/>
    <w:unhideWhenUsed/>
    <w:rsid w:val="005B1C1D"/>
    <w:rPr>
      <w:sz w:val="16"/>
      <w:szCs w:val="16"/>
    </w:rPr>
  </w:style>
  <w:style w:type="paragraph" w:styleId="CommentText">
    <w:name w:val="annotation text"/>
    <w:basedOn w:val="Normal"/>
    <w:link w:val="CommentTextChar"/>
    <w:uiPriority w:val="99"/>
    <w:semiHidden/>
    <w:unhideWhenUsed/>
    <w:rsid w:val="005B1C1D"/>
    <w:pPr>
      <w:spacing w:line="240" w:lineRule="auto"/>
    </w:pPr>
    <w:rPr>
      <w:sz w:val="20"/>
      <w:szCs w:val="20"/>
    </w:rPr>
  </w:style>
  <w:style w:type="character" w:customStyle="1" w:styleId="CommentTextChar">
    <w:name w:val="Comment Text Char"/>
    <w:basedOn w:val="DefaultParagraphFont"/>
    <w:link w:val="CommentText"/>
    <w:uiPriority w:val="99"/>
    <w:semiHidden/>
    <w:rsid w:val="005B1C1D"/>
    <w:rPr>
      <w:sz w:val="20"/>
      <w:szCs w:val="20"/>
    </w:rPr>
  </w:style>
  <w:style w:type="paragraph" w:styleId="CommentSubject">
    <w:name w:val="annotation subject"/>
    <w:basedOn w:val="CommentText"/>
    <w:next w:val="CommentText"/>
    <w:link w:val="CommentSubjectChar"/>
    <w:uiPriority w:val="99"/>
    <w:semiHidden/>
    <w:unhideWhenUsed/>
    <w:rsid w:val="005B1C1D"/>
    <w:rPr>
      <w:b/>
      <w:bCs/>
    </w:rPr>
  </w:style>
  <w:style w:type="character" w:customStyle="1" w:styleId="CommentSubjectChar">
    <w:name w:val="Comment Subject Char"/>
    <w:basedOn w:val="CommentTextChar"/>
    <w:link w:val="CommentSubject"/>
    <w:uiPriority w:val="99"/>
    <w:semiHidden/>
    <w:rsid w:val="005B1C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0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6111FE5E.dotm</Template>
  <TotalTime>11</TotalTime>
  <Pages>2</Pages>
  <Words>553</Words>
  <Characters>3045</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HanzeHogeschool Groningen</Company>
  <LinksUpToDate>false</LinksUpToDate>
  <CharactersWithSpaces>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 JK, Karola</dc:creator>
  <cp:lastModifiedBy>Stuurwold B, Bas</cp:lastModifiedBy>
  <cp:revision>7</cp:revision>
  <cp:lastPrinted>2016-09-13T08:54:00Z</cp:lastPrinted>
  <dcterms:created xsi:type="dcterms:W3CDTF">2016-11-30T08:46:00Z</dcterms:created>
  <dcterms:modified xsi:type="dcterms:W3CDTF">2016-11-30T14:29:00Z</dcterms:modified>
</cp:coreProperties>
</file>